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8000"/>
  <w:body>
    <w:p w:rsidR="00DD2CDE" w:rsidRPr="00B07EB3" w:rsidRDefault="00DD2CDE">
      <w:pPr>
        <w:pStyle w:val="2"/>
        <w:jc w:val="center"/>
        <w:rPr>
          <w:b w:val="0"/>
          <w:sz w:val="24"/>
          <w:szCs w:val="24"/>
        </w:rPr>
      </w:pPr>
      <w:r w:rsidRPr="00B07EB3">
        <w:rPr>
          <w:b w:val="0"/>
          <w:sz w:val="24"/>
          <w:szCs w:val="24"/>
        </w:rPr>
        <w:t>Календарно-тематическое планирование 7 класс</w:t>
      </w:r>
    </w:p>
    <w:p w:rsidR="00DD2CDE" w:rsidRPr="00B07EB3" w:rsidRDefault="004D0A99">
      <w:pPr>
        <w:pStyle w:val="a3"/>
      </w:pPr>
      <w:r>
        <w:t>36 часов, 1</w:t>
      </w:r>
      <w:r w:rsidR="00DD2CDE" w:rsidRPr="00B07EB3">
        <w:t xml:space="preserve"> час в неделю.</w:t>
      </w:r>
    </w:p>
    <w:tbl>
      <w:tblPr>
        <w:tblW w:w="0" w:type="auto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CellMar>
          <w:left w:w="0" w:type="dxa"/>
          <w:right w:w="0" w:type="dxa"/>
        </w:tblCellMar>
        <w:tblLook w:val="0000"/>
      </w:tblPr>
      <w:tblGrid>
        <w:gridCol w:w="525"/>
        <w:gridCol w:w="7956"/>
        <w:gridCol w:w="472"/>
        <w:gridCol w:w="432"/>
      </w:tblGrid>
      <w:tr w:rsidR="00DD2CDE" w:rsidRPr="006A593C">
        <w:trPr>
          <w:tblCellSpacing w:w="0" w:type="dxa"/>
          <w:jc w:val="center"/>
        </w:trPr>
        <w:tc>
          <w:tcPr>
            <w:tcW w:w="0" w:type="auto"/>
            <w:shd w:val="clear" w:color="auto" w:fill="auto"/>
            <w:vAlign w:val="bottom"/>
          </w:tcPr>
          <w:p w:rsidR="00DD2CDE" w:rsidRPr="006A593C" w:rsidRDefault="00DD2CDE">
            <w:pPr>
              <w:pStyle w:val="a3"/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 xml:space="preserve">№ </w:t>
            </w:r>
            <w:proofErr w:type="spellStart"/>
            <w:r w:rsidRPr="006A593C">
              <w:rPr>
                <w:sz w:val="20"/>
                <w:szCs w:val="20"/>
              </w:rPr>
              <w:t>п</w:t>
            </w:r>
            <w:proofErr w:type="gramStart"/>
            <w:r w:rsidRPr="006A593C">
              <w:rPr>
                <w:sz w:val="20"/>
                <w:szCs w:val="20"/>
              </w:rPr>
              <w:t>.п</w:t>
            </w:r>
            <w:proofErr w:type="spellEnd"/>
            <w:proofErr w:type="gramEnd"/>
          </w:p>
        </w:tc>
        <w:tc>
          <w:tcPr>
            <w:tcW w:w="0" w:type="auto"/>
            <w:shd w:val="clear" w:color="auto" w:fill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Название раздела, темы урока.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2CDE" w:rsidRPr="006A593C" w:rsidRDefault="00DD2CDE">
            <w:pPr>
              <w:pStyle w:val="a3"/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Часы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DD2CDE" w:rsidRPr="006A593C" w:rsidRDefault="00DD2CDE">
            <w:pPr>
              <w:pStyle w:val="a3"/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Дата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bCs/>
                <w:sz w:val="20"/>
                <w:szCs w:val="20"/>
              </w:rPr>
              <w:t>I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bCs/>
                <w:sz w:val="20"/>
                <w:szCs w:val="20"/>
              </w:rPr>
              <w:t>Введение</w:t>
            </w:r>
          </w:p>
        </w:tc>
        <w:tc>
          <w:tcPr>
            <w:tcW w:w="0" w:type="auto"/>
            <w:vAlign w:val="center"/>
          </w:tcPr>
          <w:p w:rsidR="00DD2CDE" w:rsidRPr="006A593C" w:rsidRDefault="004D0A99">
            <w:pPr>
              <w:jc w:val="center"/>
              <w:rPr>
                <w:sz w:val="20"/>
                <w:szCs w:val="20"/>
              </w:rPr>
            </w:pPr>
            <w:r w:rsidRPr="006A593C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1.1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Беседа по технике безопасности и правилам поведения в кабинете физики. Что изучает физика.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2.2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Некоторые физические термины. Наблюдения и опыты.</w:t>
            </w:r>
            <w:r w:rsidR="004D0A99" w:rsidRPr="006A593C">
              <w:rPr>
                <w:sz w:val="20"/>
                <w:szCs w:val="20"/>
              </w:rPr>
              <w:t xml:space="preserve"> Физические величины и их измерение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4D0A99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3.3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Решение задач.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bCs/>
                <w:sz w:val="20"/>
                <w:szCs w:val="20"/>
              </w:rPr>
              <w:t>II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bCs/>
                <w:sz w:val="20"/>
                <w:szCs w:val="20"/>
              </w:rPr>
              <w:t>Движение и взаимодействие тел.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bCs/>
                <w:sz w:val="20"/>
                <w:szCs w:val="20"/>
              </w:rPr>
              <w:t>1</w:t>
            </w:r>
            <w:r w:rsidR="004D0A99" w:rsidRPr="006A593C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4D0A99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1.4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Механическое движение</w:t>
            </w:r>
            <w:r w:rsidR="004D0A99" w:rsidRPr="006A593C">
              <w:rPr>
                <w:sz w:val="20"/>
                <w:szCs w:val="20"/>
              </w:rPr>
              <w:t>. Скорость в механическом движении.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4D0A99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2.5</w:t>
            </w:r>
          </w:p>
        </w:tc>
        <w:tc>
          <w:tcPr>
            <w:tcW w:w="0" w:type="auto"/>
            <w:vAlign w:val="center"/>
          </w:tcPr>
          <w:p w:rsidR="00DD2CDE" w:rsidRPr="006A593C" w:rsidRDefault="004D0A99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Расчет пути и времени движения.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4D0A99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3.6</w:t>
            </w:r>
          </w:p>
        </w:tc>
        <w:tc>
          <w:tcPr>
            <w:tcW w:w="0" w:type="auto"/>
            <w:vAlign w:val="center"/>
          </w:tcPr>
          <w:p w:rsidR="00DD2CDE" w:rsidRPr="006A593C" w:rsidRDefault="004D0A99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Взаимодействие тел. Масса. Инерция.</w:t>
            </w:r>
            <w:r w:rsidRPr="006A593C">
              <w:rPr>
                <w:iCs/>
                <w:sz w:val="20"/>
                <w:szCs w:val="20"/>
              </w:rPr>
              <w:t xml:space="preserve"> Лабораторная работа №2 "Измерение массы тела на рычажных весах.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4D0A99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4.7</w:t>
            </w:r>
          </w:p>
        </w:tc>
        <w:tc>
          <w:tcPr>
            <w:tcW w:w="0" w:type="auto"/>
            <w:vAlign w:val="center"/>
          </w:tcPr>
          <w:p w:rsidR="00DD2CDE" w:rsidRPr="006A593C" w:rsidRDefault="004D0A99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Плотность вещества.</w:t>
            </w:r>
            <w:r w:rsidRPr="006A593C">
              <w:rPr>
                <w:iCs/>
                <w:sz w:val="20"/>
                <w:szCs w:val="20"/>
              </w:rPr>
              <w:t xml:space="preserve"> Лабораторная работа №3 "Определение плотности твердого тела.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4D0A99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5.8</w:t>
            </w:r>
          </w:p>
        </w:tc>
        <w:tc>
          <w:tcPr>
            <w:tcW w:w="0" w:type="auto"/>
            <w:vAlign w:val="center"/>
          </w:tcPr>
          <w:p w:rsidR="00DD2CDE" w:rsidRPr="006A593C" w:rsidRDefault="004D0A99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Расчет массы и объёма тела.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4D0A99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6.9</w:t>
            </w:r>
          </w:p>
        </w:tc>
        <w:tc>
          <w:tcPr>
            <w:tcW w:w="0" w:type="auto"/>
            <w:vAlign w:val="center"/>
          </w:tcPr>
          <w:p w:rsidR="00DD2CDE" w:rsidRPr="006A593C" w:rsidRDefault="004D0A99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Решение задач "Движение и взаимодействие тел.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4D0A99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7.10</w:t>
            </w:r>
          </w:p>
        </w:tc>
        <w:tc>
          <w:tcPr>
            <w:tcW w:w="0" w:type="auto"/>
            <w:vAlign w:val="center"/>
          </w:tcPr>
          <w:p w:rsidR="00DD2CDE" w:rsidRPr="006A593C" w:rsidRDefault="004D0A99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Сила. Явление тяготения. Сила тяготения.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4D0A99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8.11</w:t>
            </w:r>
          </w:p>
        </w:tc>
        <w:tc>
          <w:tcPr>
            <w:tcW w:w="0" w:type="auto"/>
            <w:vAlign w:val="center"/>
          </w:tcPr>
          <w:p w:rsidR="00DD2CDE" w:rsidRPr="006A593C" w:rsidRDefault="004D0A99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 xml:space="preserve">Сила </w:t>
            </w:r>
            <w:proofErr w:type="spellStart"/>
            <w:r w:rsidRPr="006A593C">
              <w:rPr>
                <w:sz w:val="20"/>
                <w:szCs w:val="20"/>
              </w:rPr>
              <w:t>упругости</w:t>
            </w:r>
            <w:proofErr w:type="gramStart"/>
            <w:r w:rsidRPr="006A593C">
              <w:rPr>
                <w:sz w:val="20"/>
                <w:szCs w:val="20"/>
              </w:rPr>
              <w:t>.З</w:t>
            </w:r>
            <w:proofErr w:type="gramEnd"/>
            <w:r w:rsidRPr="006A593C">
              <w:rPr>
                <w:sz w:val="20"/>
                <w:szCs w:val="20"/>
              </w:rPr>
              <w:t>акон</w:t>
            </w:r>
            <w:proofErr w:type="spellEnd"/>
            <w:r w:rsidRPr="006A593C">
              <w:rPr>
                <w:sz w:val="20"/>
                <w:szCs w:val="20"/>
              </w:rPr>
              <w:t xml:space="preserve"> Гука. Динамометр. Вес тела.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4D0A99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9.12</w:t>
            </w:r>
          </w:p>
        </w:tc>
        <w:tc>
          <w:tcPr>
            <w:tcW w:w="0" w:type="auto"/>
            <w:vAlign w:val="center"/>
          </w:tcPr>
          <w:p w:rsidR="00DD2CDE" w:rsidRPr="006A593C" w:rsidRDefault="004D0A99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Сила трения.</w:t>
            </w:r>
            <w:r w:rsidRPr="006A593C">
              <w:rPr>
                <w:iCs/>
                <w:sz w:val="20"/>
                <w:szCs w:val="20"/>
              </w:rPr>
              <w:t xml:space="preserve"> Лабораторная работа №4 "Измерение силы при помощи динамометра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4D0A99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10.13</w:t>
            </w:r>
          </w:p>
        </w:tc>
        <w:tc>
          <w:tcPr>
            <w:tcW w:w="0" w:type="auto"/>
            <w:vAlign w:val="center"/>
          </w:tcPr>
          <w:p w:rsidR="00DD2CDE" w:rsidRPr="006A593C" w:rsidRDefault="004D0A99" w:rsidP="004D0A99">
            <w:pPr>
              <w:rPr>
                <w:sz w:val="20"/>
                <w:szCs w:val="20"/>
              </w:rPr>
            </w:pPr>
            <w:r w:rsidRPr="006A593C">
              <w:rPr>
                <w:bCs/>
                <w:sz w:val="20"/>
                <w:szCs w:val="20"/>
              </w:rPr>
              <w:t>Контрольная работа №1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bCs/>
                <w:sz w:val="20"/>
                <w:szCs w:val="20"/>
              </w:rPr>
              <w:t>III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bCs/>
                <w:sz w:val="20"/>
                <w:szCs w:val="20"/>
              </w:rPr>
              <w:t>Работа и мощность.</w:t>
            </w:r>
          </w:p>
        </w:tc>
        <w:tc>
          <w:tcPr>
            <w:tcW w:w="0" w:type="auto"/>
            <w:vAlign w:val="center"/>
          </w:tcPr>
          <w:p w:rsidR="00DD2CDE" w:rsidRPr="006A593C" w:rsidRDefault="004D0A99">
            <w:pPr>
              <w:jc w:val="center"/>
              <w:rPr>
                <w:sz w:val="20"/>
                <w:szCs w:val="20"/>
              </w:rPr>
            </w:pPr>
            <w:r w:rsidRPr="006A593C">
              <w:rPr>
                <w:bCs/>
                <w:sz w:val="20"/>
                <w:szCs w:val="20"/>
              </w:rPr>
              <w:t>5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4D0A99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1.14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Механическая работа.</w:t>
            </w:r>
            <w:r w:rsidR="004D0A99" w:rsidRPr="006A593C">
              <w:rPr>
                <w:sz w:val="20"/>
                <w:szCs w:val="20"/>
              </w:rPr>
              <w:t xml:space="preserve"> Мощность.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4D0A99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2.15</w:t>
            </w:r>
          </w:p>
        </w:tc>
        <w:tc>
          <w:tcPr>
            <w:tcW w:w="0" w:type="auto"/>
            <w:vAlign w:val="center"/>
          </w:tcPr>
          <w:p w:rsidR="00DD2CDE" w:rsidRPr="006A593C" w:rsidRDefault="004D0A99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Простые механизмы. Рычаг. Правило моментов.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4D0A99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3.16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iCs/>
                <w:sz w:val="20"/>
                <w:szCs w:val="20"/>
              </w:rPr>
              <w:t>Решение задач. Лабораторная работа №5 "Выяснение условия равновесия рычага.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4D0A99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4.17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Блок.</w:t>
            </w:r>
            <w:r w:rsidR="004D0A99" w:rsidRPr="006A593C">
              <w:rPr>
                <w:sz w:val="20"/>
                <w:szCs w:val="20"/>
              </w:rPr>
              <w:t xml:space="preserve"> Простые механизмы, их применение.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4D0A99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5.18</w:t>
            </w:r>
          </w:p>
        </w:tc>
        <w:tc>
          <w:tcPr>
            <w:tcW w:w="0" w:type="auto"/>
            <w:vAlign w:val="center"/>
          </w:tcPr>
          <w:p w:rsidR="00DD2CDE" w:rsidRPr="006A593C" w:rsidRDefault="004D0A99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Коэффициент полезного действия.</w:t>
            </w:r>
            <w:r w:rsidRPr="006A593C">
              <w:rPr>
                <w:bCs/>
                <w:sz w:val="20"/>
                <w:szCs w:val="20"/>
              </w:rPr>
              <w:t xml:space="preserve"> </w:t>
            </w:r>
            <w:r w:rsidR="006A593C" w:rsidRPr="006A593C">
              <w:rPr>
                <w:bCs/>
                <w:sz w:val="20"/>
                <w:szCs w:val="20"/>
              </w:rPr>
              <w:t>Контрольная работа №2</w:t>
            </w:r>
            <w:r w:rsidRPr="006A593C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bCs/>
                <w:sz w:val="20"/>
                <w:szCs w:val="20"/>
              </w:rPr>
              <w:t>IV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bCs/>
                <w:sz w:val="20"/>
                <w:szCs w:val="20"/>
              </w:rPr>
              <w:t>Строение вещества.</w:t>
            </w:r>
          </w:p>
        </w:tc>
        <w:tc>
          <w:tcPr>
            <w:tcW w:w="0" w:type="auto"/>
            <w:vAlign w:val="center"/>
          </w:tcPr>
          <w:p w:rsidR="00DD2CDE" w:rsidRPr="006A593C" w:rsidRDefault="004D0A99">
            <w:pPr>
              <w:jc w:val="center"/>
              <w:rPr>
                <w:sz w:val="20"/>
                <w:szCs w:val="20"/>
              </w:rPr>
            </w:pPr>
            <w:r w:rsidRPr="006A593C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4D0A99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1.19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Строение вещества.</w:t>
            </w:r>
            <w:r w:rsidR="004D0A99" w:rsidRPr="006A593C">
              <w:rPr>
                <w:sz w:val="20"/>
                <w:szCs w:val="20"/>
              </w:rPr>
              <w:t xml:space="preserve"> Молекулы и атомы. Определение размеров малых тел.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4D0A99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2.20</w:t>
            </w:r>
          </w:p>
        </w:tc>
        <w:tc>
          <w:tcPr>
            <w:tcW w:w="0" w:type="auto"/>
            <w:vAlign w:val="center"/>
          </w:tcPr>
          <w:p w:rsidR="00DD2CDE" w:rsidRPr="006A593C" w:rsidRDefault="004D0A99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Диффузия в газах, жидкостях и твердых телах. Взаимодействие молекул.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4D0A99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3.21</w:t>
            </w:r>
          </w:p>
        </w:tc>
        <w:tc>
          <w:tcPr>
            <w:tcW w:w="0" w:type="auto"/>
            <w:vAlign w:val="center"/>
          </w:tcPr>
          <w:p w:rsidR="00DD2CDE" w:rsidRPr="006A593C" w:rsidRDefault="004D0A99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 xml:space="preserve">Смачивание и </w:t>
            </w:r>
            <w:proofErr w:type="spellStart"/>
            <w:r w:rsidRPr="006A593C">
              <w:rPr>
                <w:sz w:val="20"/>
                <w:szCs w:val="20"/>
              </w:rPr>
              <w:t>капилярность</w:t>
            </w:r>
            <w:proofErr w:type="spellEnd"/>
            <w:r w:rsidRPr="006A593C">
              <w:rPr>
                <w:sz w:val="20"/>
                <w:szCs w:val="20"/>
              </w:rPr>
              <w:t>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4D0A99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4.22</w:t>
            </w:r>
          </w:p>
        </w:tc>
        <w:tc>
          <w:tcPr>
            <w:tcW w:w="0" w:type="auto"/>
            <w:vAlign w:val="center"/>
          </w:tcPr>
          <w:p w:rsidR="00DD2CDE" w:rsidRPr="006A593C" w:rsidRDefault="004D0A99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Агрегатные состояния вещества. Строение твердых, жидких и газообразных тел.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bCs/>
                <w:sz w:val="20"/>
                <w:szCs w:val="20"/>
              </w:rPr>
              <w:t>V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bCs/>
                <w:sz w:val="20"/>
                <w:szCs w:val="20"/>
              </w:rPr>
              <w:t>Давление твердых тел, жидкостей и газов.</w:t>
            </w:r>
          </w:p>
        </w:tc>
        <w:tc>
          <w:tcPr>
            <w:tcW w:w="0" w:type="auto"/>
            <w:vAlign w:val="center"/>
          </w:tcPr>
          <w:p w:rsidR="00DD2CDE" w:rsidRPr="006A593C" w:rsidRDefault="004D0A99">
            <w:pPr>
              <w:jc w:val="center"/>
              <w:rPr>
                <w:sz w:val="20"/>
                <w:szCs w:val="20"/>
              </w:rPr>
            </w:pPr>
            <w:r w:rsidRPr="006A593C">
              <w:rPr>
                <w:bCs/>
                <w:sz w:val="20"/>
                <w:szCs w:val="20"/>
              </w:rPr>
              <w:t>14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6A593C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1.23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Давление и сила давления.</w:t>
            </w:r>
            <w:r w:rsidR="004D0A99" w:rsidRPr="006A593C">
              <w:rPr>
                <w:sz w:val="20"/>
                <w:szCs w:val="20"/>
              </w:rPr>
              <w:t xml:space="preserve"> Давление в природе и технике.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6A593C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2.24</w:t>
            </w:r>
          </w:p>
        </w:tc>
        <w:tc>
          <w:tcPr>
            <w:tcW w:w="0" w:type="auto"/>
            <w:vAlign w:val="center"/>
          </w:tcPr>
          <w:p w:rsidR="00DD2CDE" w:rsidRPr="006A593C" w:rsidRDefault="004D0A99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Давление газа. Применение сжатого воздуха.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6A593C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3.25</w:t>
            </w:r>
          </w:p>
        </w:tc>
        <w:tc>
          <w:tcPr>
            <w:tcW w:w="0" w:type="auto"/>
            <w:vAlign w:val="center"/>
          </w:tcPr>
          <w:p w:rsidR="00DD2CDE" w:rsidRPr="006A593C" w:rsidRDefault="004D0A99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Закон Паскаля. Гидростатическое давление.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6A593C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4.26</w:t>
            </w:r>
          </w:p>
        </w:tc>
        <w:tc>
          <w:tcPr>
            <w:tcW w:w="0" w:type="auto"/>
            <w:vAlign w:val="center"/>
          </w:tcPr>
          <w:p w:rsidR="00DD2CDE" w:rsidRPr="006A593C" w:rsidRDefault="004D0A99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Давление на дне морей и океанов. Решение задач "Давление".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6A593C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5.27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Атмосфера и атмосферное давление.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6A593C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6.28</w:t>
            </w:r>
          </w:p>
        </w:tc>
        <w:tc>
          <w:tcPr>
            <w:tcW w:w="0" w:type="auto"/>
            <w:vAlign w:val="center"/>
          </w:tcPr>
          <w:p w:rsidR="00DD2CDE" w:rsidRPr="006A593C" w:rsidRDefault="004D0A99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 xml:space="preserve">Барометр-анероид. Измерение </w:t>
            </w:r>
            <w:proofErr w:type="gramStart"/>
            <w:r w:rsidRPr="006A593C">
              <w:rPr>
                <w:sz w:val="20"/>
                <w:szCs w:val="20"/>
              </w:rPr>
              <w:t>атмосферного</w:t>
            </w:r>
            <w:proofErr w:type="gramEnd"/>
            <w:r w:rsidRPr="006A593C">
              <w:rPr>
                <w:sz w:val="20"/>
                <w:szCs w:val="20"/>
              </w:rPr>
              <w:t xml:space="preserve"> давление.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6A593C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7.29</w:t>
            </w:r>
          </w:p>
        </w:tc>
        <w:tc>
          <w:tcPr>
            <w:tcW w:w="0" w:type="auto"/>
            <w:vAlign w:val="center"/>
          </w:tcPr>
          <w:p w:rsidR="00DD2CDE" w:rsidRPr="006A593C" w:rsidRDefault="006A593C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Решение задач "Атмосферное давление".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6A593C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8.30</w:t>
            </w:r>
          </w:p>
        </w:tc>
        <w:tc>
          <w:tcPr>
            <w:tcW w:w="0" w:type="auto"/>
            <w:vAlign w:val="center"/>
          </w:tcPr>
          <w:p w:rsidR="00DD2CDE" w:rsidRPr="006A593C" w:rsidRDefault="006A593C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Действие жидкости и газа на погруженное в них тело.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6A593C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9.31</w:t>
            </w:r>
          </w:p>
        </w:tc>
        <w:tc>
          <w:tcPr>
            <w:tcW w:w="0" w:type="auto"/>
            <w:vAlign w:val="center"/>
          </w:tcPr>
          <w:p w:rsidR="00DD2CDE" w:rsidRPr="006A593C" w:rsidRDefault="006A593C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Закон Архимеда. Решение задач "Закон Архимеда".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6A593C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10.32</w:t>
            </w:r>
          </w:p>
        </w:tc>
        <w:tc>
          <w:tcPr>
            <w:tcW w:w="0" w:type="auto"/>
            <w:vAlign w:val="center"/>
          </w:tcPr>
          <w:p w:rsidR="00DD2CDE" w:rsidRPr="006A593C" w:rsidRDefault="006A593C">
            <w:pPr>
              <w:rPr>
                <w:sz w:val="20"/>
                <w:szCs w:val="20"/>
              </w:rPr>
            </w:pPr>
            <w:r w:rsidRPr="006A593C">
              <w:rPr>
                <w:iCs/>
                <w:sz w:val="20"/>
                <w:szCs w:val="20"/>
              </w:rPr>
              <w:t>Лабораторная работа №8 "Измерение выталкивающей (архимедовой) силы".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6A593C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11.33</w:t>
            </w:r>
          </w:p>
        </w:tc>
        <w:tc>
          <w:tcPr>
            <w:tcW w:w="0" w:type="auto"/>
            <w:vAlign w:val="center"/>
          </w:tcPr>
          <w:p w:rsidR="00DD2CDE" w:rsidRPr="006A593C" w:rsidRDefault="006A593C" w:rsidP="006A593C">
            <w:pPr>
              <w:rPr>
                <w:sz w:val="20"/>
                <w:szCs w:val="20"/>
              </w:rPr>
            </w:pPr>
            <w:r w:rsidRPr="006A593C">
              <w:rPr>
                <w:bCs/>
                <w:sz w:val="20"/>
                <w:szCs w:val="20"/>
              </w:rPr>
              <w:t>Контрольная работа №3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DD2CDE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DD2CDE" w:rsidRPr="006A593C" w:rsidRDefault="006A593C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12.34</w:t>
            </w:r>
          </w:p>
        </w:tc>
        <w:tc>
          <w:tcPr>
            <w:tcW w:w="0" w:type="auto"/>
            <w:vAlign w:val="center"/>
          </w:tcPr>
          <w:p w:rsidR="00DD2CDE" w:rsidRPr="006A593C" w:rsidRDefault="006A593C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Плавание тел. Плавание судов.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DD2CDE" w:rsidRPr="006A593C" w:rsidRDefault="00DD2CDE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6A593C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6A593C" w:rsidRPr="006A593C" w:rsidRDefault="006A593C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13.35</w:t>
            </w:r>
          </w:p>
        </w:tc>
        <w:tc>
          <w:tcPr>
            <w:tcW w:w="0" w:type="auto"/>
            <w:vAlign w:val="center"/>
          </w:tcPr>
          <w:p w:rsidR="006A593C" w:rsidRPr="006A593C" w:rsidRDefault="006A593C" w:rsidP="00C049CB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Воздухоплавание.</w:t>
            </w:r>
          </w:p>
        </w:tc>
        <w:tc>
          <w:tcPr>
            <w:tcW w:w="0" w:type="auto"/>
            <w:vAlign w:val="center"/>
          </w:tcPr>
          <w:p w:rsidR="006A593C" w:rsidRPr="006A593C" w:rsidRDefault="006A593C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6A593C" w:rsidRPr="006A593C" w:rsidRDefault="006A593C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6A593C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6A593C" w:rsidRPr="006A593C" w:rsidRDefault="006A593C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14.36</w:t>
            </w:r>
          </w:p>
        </w:tc>
        <w:tc>
          <w:tcPr>
            <w:tcW w:w="0" w:type="auto"/>
            <w:vAlign w:val="center"/>
          </w:tcPr>
          <w:p w:rsidR="006A593C" w:rsidRPr="006A593C" w:rsidRDefault="006A593C" w:rsidP="00C049CB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Повторение "Давление".</w:t>
            </w:r>
          </w:p>
        </w:tc>
        <w:tc>
          <w:tcPr>
            <w:tcW w:w="0" w:type="auto"/>
            <w:vAlign w:val="center"/>
          </w:tcPr>
          <w:p w:rsidR="006A593C" w:rsidRPr="006A593C" w:rsidRDefault="006A593C">
            <w:pPr>
              <w:jc w:val="center"/>
              <w:rPr>
                <w:sz w:val="20"/>
                <w:szCs w:val="20"/>
              </w:rPr>
            </w:pPr>
            <w:r w:rsidRPr="006A593C">
              <w:rPr>
                <w:iCs/>
                <w:sz w:val="20"/>
                <w:szCs w:val="20"/>
              </w:rPr>
              <w:t>1</w:t>
            </w:r>
          </w:p>
        </w:tc>
        <w:tc>
          <w:tcPr>
            <w:tcW w:w="0" w:type="auto"/>
            <w:vAlign w:val="center"/>
          </w:tcPr>
          <w:p w:rsidR="006A593C" w:rsidRPr="006A593C" w:rsidRDefault="006A593C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  <w:tr w:rsidR="006A593C" w:rsidRPr="006A593C">
        <w:trPr>
          <w:tblCellSpacing w:w="0" w:type="dxa"/>
          <w:jc w:val="center"/>
        </w:trPr>
        <w:tc>
          <w:tcPr>
            <w:tcW w:w="0" w:type="auto"/>
            <w:vAlign w:val="center"/>
          </w:tcPr>
          <w:p w:rsidR="006A593C" w:rsidRPr="006A593C" w:rsidRDefault="006A593C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  <w:tc>
          <w:tcPr>
            <w:tcW w:w="0" w:type="auto"/>
            <w:vAlign w:val="center"/>
          </w:tcPr>
          <w:p w:rsidR="006A593C" w:rsidRPr="006A593C" w:rsidRDefault="006A593C">
            <w:pPr>
              <w:pStyle w:val="a3"/>
              <w:jc w:val="right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Всего часов</w:t>
            </w:r>
          </w:p>
        </w:tc>
        <w:tc>
          <w:tcPr>
            <w:tcW w:w="0" w:type="auto"/>
            <w:vAlign w:val="center"/>
          </w:tcPr>
          <w:p w:rsidR="006A593C" w:rsidRPr="006A593C" w:rsidRDefault="006A593C">
            <w:pPr>
              <w:jc w:val="center"/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36</w:t>
            </w:r>
          </w:p>
        </w:tc>
        <w:tc>
          <w:tcPr>
            <w:tcW w:w="0" w:type="auto"/>
            <w:vAlign w:val="center"/>
          </w:tcPr>
          <w:p w:rsidR="006A593C" w:rsidRPr="006A593C" w:rsidRDefault="006A593C">
            <w:pPr>
              <w:rPr>
                <w:sz w:val="20"/>
                <w:szCs w:val="20"/>
              </w:rPr>
            </w:pPr>
            <w:r w:rsidRPr="006A593C">
              <w:rPr>
                <w:sz w:val="20"/>
                <w:szCs w:val="20"/>
              </w:rPr>
              <w:t> </w:t>
            </w:r>
          </w:p>
        </w:tc>
      </w:tr>
    </w:tbl>
    <w:p w:rsidR="00DD2CDE" w:rsidRPr="00B07EB3" w:rsidRDefault="00DD2CDE">
      <w:pPr>
        <w:pStyle w:val="a3"/>
        <w:jc w:val="center"/>
      </w:pPr>
    </w:p>
    <w:p w:rsidR="00DD2CDE" w:rsidRPr="00B07EB3" w:rsidRDefault="00DD2CDE"/>
    <w:sectPr w:rsidR="00DD2CDE" w:rsidRPr="00B07E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095EB3"/>
    <w:rsid w:val="00095EB3"/>
    <w:rsid w:val="004D0A99"/>
    <w:rsid w:val="006A593C"/>
    <w:rsid w:val="00B07EB3"/>
    <w:rsid w:val="00DD2C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Normal (Web)"/>
    <w:basedOn w:val="a"/>
    <w:pPr>
      <w:spacing w:before="100" w:beforeAutospacing="1" w:after="100" w:afterAutospacing="1"/>
    </w:pPr>
  </w:style>
  <w:style w:type="character" w:styleId="a4">
    <w:name w:val="Hyperlink"/>
    <w:basedOn w:val="a0"/>
    <w:rPr>
      <w:color w:val="0000FF"/>
      <w:u w:val="single"/>
    </w:rPr>
  </w:style>
  <w:style w:type="character" w:styleId="a5">
    <w:name w:val="FollowedHyperlink"/>
    <w:basedOn w:val="a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Календарно-тематическое планирование 7. www.fizika17.narod.ru</vt:lpstr>
    </vt:vector>
  </TitlesOfParts>
  <Company/>
  <LinksUpToDate>false</LinksUpToDate>
  <CharactersWithSpaces>2446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Календарно-тематическое планирование 7. www.fizika17.narod.ru</dc:title>
  <dc:subject/>
  <dc:creator>папа</dc:creator>
  <cp:keywords/>
  <dc:description/>
  <cp:lastModifiedBy>папа</cp:lastModifiedBy>
  <cp:revision>1</cp:revision>
  <dcterms:created xsi:type="dcterms:W3CDTF">2007-09-07T05:31:00Z</dcterms:created>
  <dcterms:modified xsi:type="dcterms:W3CDTF">2007-09-07T05:47:00Z</dcterms:modified>
</cp:coreProperties>
</file>